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C4BE" w14:textId="74032845" w:rsidR="0097349B" w:rsidRPr="00277321" w:rsidRDefault="00277321">
      <w:pPr>
        <w:rPr>
          <w:b/>
          <w:sz w:val="28"/>
          <w:szCs w:val="28"/>
          <w:u w:val="single"/>
        </w:rPr>
      </w:pPr>
      <w:r w:rsidRPr="00277321">
        <w:rPr>
          <w:b/>
          <w:sz w:val="28"/>
          <w:szCs w:val="28"/>
          <w:u w:val="single"/>
        </w:rPr>
        <w:t>Grade 8 Math Course Outline</w:t>
      </w:r>
      <w:r w:rsidRPr="00277321">
        <w:rPr>
          <w:b/>
          <w:sz w:val="28"/>
          <w:szCs w:val="28"/>
          <w:u w:val="single"/>
        </w:rPr>
        <w:tab/>
        <w:t>(Mr. Bockstael)</w:t>
      </w:r>
      <w:r w:rsidR="00AA4D3E">
        <w:rPr>
          <w:b/>
          <w:sz w:val="28"/>
          <w:szCs w:val="28"/>
          <w:u w:val="single"/>
        </w:rPr>
        <w:t xml:space="preserve"> </w:t>
      </w:r>
      <w:r w:rsidRPr="00277321">
        <w:rPr>
          <w:b/>
          <w:sz w:val="28"/>
          <w:szCs w:val="28"/>
          <w:u w:val="single"/>
        </w:rPr>
        <w:t>20</w:t>
      </w:r>
      <w:r w:rsidR="001D5519">
        <w:rPr>
          <w:b/>
          <w:sz w:val="28"/>
          <w:szCs w:val="28"/>
          <w:u w:val="single"/>
        </w:rPr>
        <w:t>20</w:t>
      </w:r>
      <w:r w:rsidRPr="00277321">
        <w:rPr>
          <w:b/>
          <w:sz w:val="28"/>
          <w:szCs w:val="28"/>
          <w:u w:val="single"/>
        </w:rPr>
        <w:t>/202</w:t>
      </w:r>
      <w:r w:rsidR="001D5519">
        <w:rPr>
          <w:b/>
          <w:sz w:val="28"/>
          <w:szCs w:val="28"/>
          <w:u w:val="single"/>
        </w:rPr>
        <w:t>1</w:t>
      </w:r>
      <w:bookmarkStart w:id="0" w:name="_GoBack"/>
      <w:bookmarkEnd w:id="0"/>
    </w:p>
    <w:p w14:paraId="3169982C" w14:textId="77777777" w:rsidR="00277321" w:rsidRDefault="00277321"/>
    <w:p w14:paraId="3AFFA03C" w14:textId="77777777" w:rsidR="00277321" w:rsidRPr="00277321" w:rsidRDefault="00277321">
      <w:pPr>
        <w:rPr>
          <w:b/>
          <w:u w:val="single"/>
        </w:rPr>
      </w:pPr>
      <w:r w:rsidRPr="00277321">
        <w:rPr>
          <w:b/>
          <w:u w:val="single"/>
        </w:rPr>
        <w:t>Areas of study:</w:t>
      </w:r>
    </w:p>
    <w:p w14:paraId="7BB2E5E0" w14:textId="77777777" w:rsidR="00277321" w:rsidRDefault="00AA4D3E" w:rsidP="00AA4D3E">
      <w:r>
        <w:t xml:space="preserve">- </w:t>
      </w:r>
      <w:r w:rsidRPr="004163F1">
        <w:rPr>
          <w:b/>
          <w:i/>
        </w:rPr>
        <w:t>Mental Math</w:t>
      </w:r>
      <w:r>
        <w:t xml:space="preserve"> – practice using all mathematical o</w:t>
      </w:r>
      <w:r w:rsidR="00277321">
        <w:t xml:space="preserve">perations (+, -, x, </w:t>
      </w:r>
      <w:r w:rsidR="00277321" w:rsidRPr="00AA4D3E">
        <w:rPr>
          <w:rFonts w:cstheme="minorHAnsi"/>
        </w:rPr>
        <w:t>÷</w:t>
      </w:r>
      <w:r w:rsidR="00277321">
        <w:t>)</w:t>
      </w:r>
      <w:r>
        <w:t xml:space="preserve"> for integers (whole numbers).</w:t>
      </w:r>
    </w:p>
    <w:p w14:paraId="1929B88A" w14:textId="77777777" w:rsidR="00277321" w:rsidRDefault="00AA4D3E">
      <w:r>
        <w:t xml:space="preserve">- </w:t>
      </w:r>
      <w:r w:rsidR="00277321" w:rsidRPr="004163F1">
        <w:rPr>
          <w:b/>
          <w:i/>
        </w:rPr>
        <w:t>Squaring numbers/Square roots</w:t>
      </w:r>
      <w:r w:rsidR="00277321">
        <w:t xml:space="preserve"> of perfect and non-perfect squares</w:t>
      </w:r>
    </w:p>
    <w:p w14:paraId="70994AD7" w14:textId="77777777" w:rsidR="00277321" w:rsidRDefault="00AA4D3E">
      <w:r>
        <w:t xml:space="preserve">- </w:t>
      </w:r>
      <w:r w:rsidR="00277321" w:rsidRPr="004163F1">
        <w:rPr>
          <w:b/>
          <w:i/>
        </w:rPr>
        <w:t>Pythagorean Theorem</w:t>
      </w:r>
    </w:p>
    <w:p w14:paraId="43D90999" w14:textId="77777777" w:rsidR="00277321" w:rsidRDefault="00AA4D3E">
      <w:r>
        <w:t xml:space="preserve">- </w:t>
      </w:r>
      <w:r w:rsidR="00277321" w:rsidRPr="004163F1">
        <w:rPr>
          <w:b/>
          <w:i/>
        </w:rPr>
        <w:t>Multiply</w:t>
      </w:r>
      <w:r w:rsidRPr="004163F1">
        <w:rPr>
          <w:b/>
          <w:i/>
        </w:rPr>
        <w:t xml:space="preserve">ing </w:t>
      </w:r>
      <w:r w:rsidR="00277321" w:rsidRPr="004163F1">
        <w:rPr>
          <w:b/>
          <w:i/>
        </w:rPr>
        <w:t xml:space="preserve">and </w:t>
      </w:r>
      <w:r w:rsidRPr="004163F1">
        <w:rPr>
          <w:b/>
          <w:i/>
        </w:rPr>
        <w:t>D</w:t>
      </w:r>
      <w:r w:rsidR="00277321" w:rsidRPr="004163F1">
        <w:rPr>
          <w:b/>
          <w:i/>
        </w:rPr>
        <w:t>ivid</w:t>
      </w:r>
      <w:r w:rsidRPr="004163F1">
        <w:rPr>
          <w:b/>
          <w:i/>
        </w:rPr>
        <w:t>ing</w:t>
      </w:r>
      <w:r w:rsidR="00277321">
        <w:t xml:space="preserve"> fractions and mixed numbers</w:t>
      </w:r>
    </w:p>
    <w:p w14:paraId="78521735" w14:textId="77777777" w:rsidR="00277321" w:rsidRDefault="00AA4D3E">
      <w:r>
        <w:t xml:space="preserve">- </w:t>
      </w:r>
      <w:r w:rsidR="00277321" w:rsidRPr="004163F1">
        <w:rPr>
          <w:b/>
          <w:i/>
        </w:rPr>
        <w:t>Rational numbers</w:t>
      </w:r>
      <w:r>
        <w:t xml:space="preserve"> (includes placing; ordering &amp; comparing; all mathematical operations (+, -, x, </w:t>
      </w:r>
      <w:r>
        <w:rPr>
          <w:rFonts w:cstheme="minorHAnsi"/>
        </w:rPr>
        <w:t>÷</w:t>
      </w:r>
      <w:r>
        <w:t>) for   fractions and mixed numbers.</w:t>
      </w:r>
    </w:p>
    <w:p w14:paraId="00514A4A" w14:textId="77777777" w:rsidR="00277321" w:rsidRDefault="00AA4D3E">
      <w:r>
        <w:t xml:space="preserve">- </w:t>
      </w:r>
      <w:r w:rsidR="00277321" w:rsidRPr="004163F1">
        <w:rPr>
          <w:b/>
          <w:i/>
        </w:rPr>
        <w:t>Rate/Ratio</w:t>
      </w:r>
      <w:r w:rsidR="00277321">
        <w:t xml:space="preserve"> and creating proportion statements</w:t>
      </w:r>
      <w:r>
        <w:t xml:space="preserve"> to solve problems</w:t>
      </w:r>
    </w:p>
    <w:p w14:paraId="499B9A13" w14:textId="77777777" w:rsidR="00277321" w:rsidRDefault="00AA4D3E">
      <w:r>
        <w:t xml:space="preserve">- </w:t>
      </w:r>
      <w:r w:rsidR="00277321" w:rsidRPr="004163F1">
        <w:rPr>
          <w:b/>
          <w:i/>
        </w:rPr>
        <w:t>Percent</w:t>
      </w:r>
      <w:r w:rsidR="00277321">
        <w:t xml:space="preserve"> - including fractional </w:t>
      </w:r>
      <w:proofErr w:type="spellStart"/>
      <w:r w:rsidR="00277321">
        <w:t>percents</w:t>
      </w:r>
      <w:proofErr w:type="spellEnd"/>
      <w:r w:rsidR="00277321">
        <w:t>, (</w:t>
      </w:r>
      <w:proofErr w:type="spellStart"/>
      <w:r w:rsidR="00277321">
        <w:t>percents</w:t>
      </w:r>
      <w:proofErr w:type="spellEnd"/>
      <w:r w:rsidR="00277321">
        <w:t xml:space="preserve"> less than 1) and </w:t>
      </w:r>
      <w:proofErr w:type="spellStart"/>
      <w:r w:rsidR="00277321">
        <w:t>percents</w:t>
      </w:r>
      <w:proofErr w:type="spellEnd"/>
      <w:r w:rsidR="00277321">
        <w:t xml:space="preserve"> greater than 100%</w:t>
      </w:r>
    </w:p>
    <w:p w14:paraId="7172B6A6" w14:textId="4B13A425" w:rsidR="00277321" w:rsidRDefault="00AA4D3E">
      <w:r>
        <w:t xml:space="preserve">- </w:t>
      </w:r>
      <w:r w:rsidR="00277321" w:rsidRPr="004163F1">
        <w:rPr>
          <w:b/>
          <w:i/>
        </w:rPr>
        <w:t>Algebra</w:t>
      </w:r>
      <w:r w:rsidR="00277321">
        <w:t xml:space="preserve"> (including solving for “x”</w:t>
      </w:r>
      <w:r w:rsidR="00C61E76">
        <w:t xml:space="preserve">; </w:t>
      </w:r>
      <w:r w:rsidR="00277321">
        <w:t xml:space="preserve">using multiple steps </w:t>
      </w:r>
      <w:r w:rsidR="00C61E76">
        <w:t xml:space="preserve">for solving; </w:t>
      </w:r>
      <w:r w:rsidR="00277321">
        <w:t>graphing and analyzing linear relations)</w:t>
      </w:r>
    </w:p>
    <w:p w14:paraId="58D5EE2C" w14:textId="46FBEEBD" w:rsidR="00277321" w:rsidRPr="004163F1" w:rsidRDefault="00AA4D3E">
      <w:r>
        <w:t xml:space="preserve">- </w:t>
      </w:r>
      <w:r w:rsidR="00277321">
        <w:t xml:space="preserve">Analyzing and constructing </w:t>
      </w:r>
      <w:r w:rsidR="00277321" w:rsidRPr="004163F1">
        <w:rPr>
          <w:b/>
          <w:i/>
        </w:rPr>
        <w:t>nets for 3D objects</w:t>
      </w:r>
      <w:r w:rsidR="004163F1">
        <w:rPr>
          <w:b/>
          <w:i/>
        </w:rPr>
        <w:t xml:space="preserve"> </w:t>
      </w:r>
      <w:r w:rsidR="004163F1">
        <w:t>(</w:t>
      </w:r>
      <w:proofErr w:type="spellStart"/>
      <w:r w:rsidR="004163F1">
        <w:t>ie</w:t>
      </w:r>
      <w:proofErr w:type="spellEnd"/>
      <w:r w:rsidR="004163F1">
        <w:t>. patterns)</w:t>
      </w:r>
    </w:p>
    <w:p w14:paraId="221EEF2B" w14:textId="77777777" w:rsidR="00277321" w:rsidRDefault="00AA4D3E">
      <w:r>
        <w:t xml:space="preserve">- </w:t>
      </w:r>
      <w:r w:rsidR="00277321" w:rsidRPr="004163F1">
        <w:rPr>
          <w:b/>
          <w:i/>
        </w:rPr>
        <w:t>Surface area and volume</w:t>
      </w:r>
      <w:r w:rsidR="00277321">
        <w:t xml:space="preserve"> of 3D objects</w:t>
      </w:r>
    </w:p>
    <w:p w14:paraId="17CA0EA7" w14:textId="4B8CEA85" w:rsidR="00277321" w:rsidRDefault="00277321"/>
    <w:p w14:paraId="780DCA4D" w14:textId="5B95470C" w:rsidR="00C61E76" w:rsidRDefault="00900FCF">
      <w:r w:rsidRPr="00900FCF">
        <w:rPr>
          <w:i/>
          <w:u w:val="single"/>
        </w:rPr>
        <w:t>Note:</w:t>
      </w:r>
      <w:r>
        <w:t xml:space="preserve"> For a list of all grade 8 math outcomes, see “grade_8_mathematics_targets.docx” on Mr. </w:t>
      </w:r>
      <w:proofErr w:type="spellStart"/>
      <w:r>
        <w:t>Bockstael’s</w:t>
      </w:r>
      <w:proofErr w:type="spellEnd"/>
      <w:r>
        <w:t xml:space="preserve"> </w:t>
      </w:r>
      <w:proofErr w:type="spellStart"/>
      <w:r>
        <w:t>weebly</w:t>
      </w:r>
      <w:proofErr w:type="spellEnd"/>
      <w:r>
        <w:t xml:space="preserve"> (grade 8 math page – about ½ way down the bottom of the page).</w:t>
      </w:r>
    </w:p>
    <w:p w14:paraId="6858964D" w14:textId="77777777" w:rsidR="00900FCF" w:rsidRDefault="00900FCF"/>
    <w:p w14:paraId="3DA0E1D4" w14:textId="77777777" w:rsidR="00277321" w:rsidRPr="00AA4D3E" w:rsidRDefault="00277321">
      <w:pPr>
        <w:rPr>
          <w:b/>
          <w:u w:val="single"/>
        </w:rPr>
      </w:pPr>
      <w:r w:rsidRPr="00AA4D3E">
        <w:rPr>
          <w:b/>
          <w:u w:val="single"/>
        </w:rPr>
        <w:t>Assessment:</w:t>
      </w:r>
    </w:p>
    <w:p w14:paraId="60044E97" w14:textId="6804243B" w:rsidR="00AA4D3E" w:rsidRDefault="00900FCF" w:rsidP="00900FCF">
      <w:r>
        <w:t xml:space="preserve">- </w:t>
      </w:r>
      <w:r w:rsidR="00277321">
        <w:t xml:space="preserve">All test </w:t>
      </w:r>
      <w:r w:rsidR="00AA4D3E">
        <w:t xml:space="preserve">and quizzes </w:t>
      </w:r>
      <w:r w:rsidR="00277321">
        <w:t xml:space="preserve">are cumulative in nature. </w:t>
      </w:r>
    </w:p>
    <w:p w14:paraId="2047E920" w14:textId="57ADE51E" w:rsidR="00277321" w:rsidRDefault="00900FCF">
      <w:r>
        <w:t xml:space="preserve">- </w:t>
      </w:r>
      <w:r w:rsidR="00277321">
        <w:t xml:space="preserve">Term marks </w:t>
      </w:r>
      <w:r w:rsidR="00AA4D3E">
        <w:t xml:space="preserve">will be </w:t>
      </w:r>
      <w:r w:rsidR="00277321">
        <w:t xml:space="preserve">calculated as a running total and </w:t>
      </w:r>
      <w:r w:rsidR="00AA4D3E">
        <w:t xml:space="preserve">will </w:t>
      </w:r>
      <w:r w:rsidR="00277321">
        <w:t xml:space="preserve">comprise 80% of the </w:t>
      </w:r>
      <w:r w:rsidR="00AA4D3E">
        <w:t>final mark.</w:t>
      </w:r>
    </w:p>
    <w:p w14:paraId="01C7242E" w14:textId="0EB54B69" w:rsidR="00AA4D3E" w:rsidRDefault="00900FCF" w:rsidP="00900FCF">
      <w:pPr>
        <w:ind w:right="-138"/>
      </w:pPr>
      <w:r>
        <w:t xml:space="preserve">- </w:t>
      </w:r>
      <w:r w:rsidR="00AA4D3E">
        <w:t>A final exam will take place in June and will cover all concepts taught over the course of the school year.</w:t>
      </w:r>
    </w:p>
    <w:p w14:paraId="4FC3AAFD" w14:textId="5D1B86B9" w:rsidR="00AA4D3E" w:rsidRDefault="00900FCF">
      <w:r>
        <w:t xml:space="preserve">* </w:t>
      </w:r>
      <w:r w:rsidR="00AA4D3E">
        <w:t>The exam will comprise 20% of the final mark.</w:t>
      </w:r>
    </w:p>
    <w:p w14:paraId="2083812F" w14:textId="77777777" w:rsidR="00AA4D3E" w:rsidRDefault="00AA4D3E"/>
    <w:sectPr w:rsidR="00AA4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C74"/>
    <w:multiLevelType w:val="hybridMultilevel"/>
    <w:tmpl w:val="FF5635CC"/>
    <w:lvl w:ilvl="0" w:tplc="3DB23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193F"/>
    <w:multiLevelType w:val="hybridMultilevel"/>
    <w:tmpl w:val="29BA29D8"/>
    <w:lvl w:ilvl="0" w:tplc="72C67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21"/>
    <w:rsid w:val="001D5519"/>
    <w:rsid w:val="00277321"/>
    <w:rsid w:val="004163F1"/>
    <w:rsid w:val="00900FCF"/>
    <w:rsid w:val="0097349B"/>
    <w:rsid w:val="00AA4D3E"/>
    <w:rsid w:val="00C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54D3"/>
  <w15:chartTrackingRefBased/>
  <w15:docId w15:val="{5D0D72F0-509D-4517-A666-AD44027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6" ma:contentTypeDescription="Create a new document." ma:contentTypeScope="" ma:versionID="2e05396093f2bdd68a7f1978be76476d">
  <xsd:schema xmlns:xsd="http://www.w3.org/2001/XMLSchema" xmlns:xs="http://www.w3.org/2001/XMLSchema" xmlns:p="http://schemas.microsoft.com/office/2006/metadata/properties" xmlns:ns1="http://schemas.microsoft.com/sharepoint/v3" xmlns:ns3="e9ad5594-fc2f-4c98-9b51-ff22906ebd4a" targetNamespace="http://schemas.microsoft.com/office/2006/metadata/properties" ma:root="true" ma:fieldsID="d2663f941e4736a109b6886f8bbfc431" ns1:_="" ns3:_="">
    <xsd:import namespace="http://schemas.microsoft.com/sharepoint/v3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5BC72-4610-4A45-87A8-D96D474EDC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B42F26-AA23-49B4-AE33-49840A7F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E22C7-D27E-429C-8AAA-A0DFD4C17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Bockstael</dc:creator>
  <cp:keywords/>
  <dc:description/>
  <cp:lastModifiedBy>Derrick Bockstael</cp:lastModifiedBy>
  <cp:revision>2</cp:revision>
  <dcterms:created xsi:type="dcterms:W3CDTF">2020-09-03T15:07:00Z</dcterms:created>
  <dcterms:modified xsi:type="dcterms:W3CDTF">2020-09-03T15:07:00Z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